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7A" w:rsidRPr="006B537A" w:rsidRDefault="00723C29" w:rsidP="00E236A0">
      <w:pPr>
        <w:shd w:val="clear" w:color="auto" w:fill="FFFFFF"/>
        <w:spacing w:before="48" w:after="96" w:line="28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</w:rPr>
      </w:pPr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 xml:space="preserve">Thông </w:t>
      </w:r>
      <w:proofErr w:type="spellStart"/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>báo</w:t>
      </w:r>
      <w:proofErr w:type="spellEnd"/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 xml:space="preserve"> </w:t>
      </w:r>
      <w:proofErr w:type="spellStart"/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>mời</w:t>
      </w:r>
      <w:proofErr w:type="spellEnd"/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 xml:space="preserve"> </w:t>
      </w:r>
      <w:proofErr w:type="spellStart"/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>quan</w:t>
      </w:r>
      <w:proofErr w:type="spellEnd"/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 xml:space="preserve"> </w:t>
      </w:r>
      <w:proofErr w:type="spellStart"/>
      <w:r w:rsidRPr="006B537A">
        <w:rPr>
          <w:rFonts w:ascii="Times New Roman" w:eastAsia="Times New Roman" w:hAnsi="Times New Roman" w:cs="Times New Roman"/>
          <w:b/>
          <w:spacing w:val="15"/>
          <w:sz w:val="26"/>
          <w:szCs w:val="26"/>
        </w:rPr>
        <w:t>tâm</w:t>
      </w:r>
      <w:proofErr w:type="spellEnd"/>
    </w:p>
    <w:p w:rsidR="00723C29" w:rsidRPr="00723C29" w:rsidRDefault="006B537A" w:rsidP="00E236A0">
      <w:pPr>
        <w:shd w:val="clear" w:color="auto" w:fill="FFFFFF"/>
        <w:spacing w:before="48" w:after="96" w:line="28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pacing w:val="15"/>
          <w:sz w:val="26"/>
          <w:szCs w:val="26"/>
        </w:rPr>
        <w:t>G</w:t>
      </w:r>
      <w:r w:rsidR="00723C29" w:rsidRPr="00723C29">
        <w:rPr>
          <w:rFonts w:ascii="Times New Roman" w:eastAsia="Times New Roman" w:hAnsi="Times New Roman" w:cs="Times New Roman"/>
          <w:spacing w:val="15"/>
          <w:sz w:val="26"/>
          <w:szCs w:val="26"/>
        </w:rPr>
        <w:t>ói</w:t>
      </w:r>
      <w:proofErr w:type="spellEnd"/>
      <w:r w:rsidR="00723C29" w:rsidRPr="00723C2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proofErr w:type="spellStart"/>
      <w:r w:rsidR="00723C29" w:rsidRPr="00723C29">
        <w:rPr>
          <w:rFonts w:ascii="Times New Roman" w:eastAsia="Times New Roman" w:hAnsi="Times New Roman" w:cs="Times New Roman"/>
          <w:spacing w:val="15"/>
          <w:sz w:val="26"/>
          <w:szCs w:val="26"/>
        </w:rPr>
        <w:t>thầu</w:t>
      </w:r>
      <w:proofErr w:type="spellEnd"/>
      <w:r w:rsidR="00723C29" w:rsidRPr="00723C29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“</w:t>
      </w:r>
      <w:proofErr w:type="spellStart"/>
      <w:r w:rsidR="00452DCB" w:rsidRPr="0015669A">
        <w:rPr>
          <w:rFonts w:ascii="Times New Roman" w:eastAsia="Times New Roman" w:hAnsi="Times New Roman" w:cs="Times New Roman"/>
          <w:spacing w:val="15"/>
          <w:sz w:val="26"/>
          <w:szCs w:val="26"/>
        </w:rPr>
        <w:t>Mua</w:t>
      </w:r>
      <w:proofErr w:type="spellEnd"/>
      <w:r w:rsidR="00452DCB" w:rsidRPr="0015669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pacing w:val="15"/>
          <w:sz w:val="26"/>
          <w:szCs w:val="26"/>
        </w:rPr>
        <w:t>sắm</w:t>
      </w:r>
      <w:proofErr w:type="spellEnd"/>
      <w:r w:rsidR="00452DCB" w:rsidRPr="0015669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pacing w:val="15"/>
          <w:sz w:val="26"/>
          <w:szCs w:val="26"/>
        </w:rPr>
        <w:t>hệ</w:t>
      </w:r>
      <w:proofErr w:type="spellEnd"/>
      <w:r w:rsidR="00452DCB" w:rsidRPr="0015669A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thống SAN</w:t>
      </w:r>
      <w:r w:rsidR="00723C29" w:rsidRPr="00723C29">
        <w:rPr>
          <w:rFonts w:ascii="Times New Roman" w:eastAsia="Times New Roman" w:hAnsi="Times New Roman" w:cs="Times New Roman"/>
          <w:spacing w:val="15"/>
          <w:sz w:val="26"/>
          <w:szCs w:val="26"/>
        </w:rPr>
        <w:t>”</w:t>
      </w:r>
    </w:p>
    <w:p w:rsidR="00723C29" w:rsidRPr="00723C29" w:rsidRDefault="00723C29" w:rsidP="00E236A0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C2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23C29" w:rsidRPr="00723C29" w:rsidRDefault="00723C29" w:rsidP="00E236A0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Thông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sắm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thống SAN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23C29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proofErr w:type="gram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r w:rsidR="00D855EE">
        <w:rPr>
          <w:rFonts w:ascii="Times New Roman" w:eastAsia="Times New Roman" w:hAnsi="Times New Roman" w:cs="Times New Roman"/>
          <w:sz w:val="26"/>
          <w:szCs w:val="26"/>
        </w:rPr>
        <w:t xml:space="preserve">Thiết bị </w:t>
      </w:r>
      <w:proofErr w:type="spellStart"/>
      <w:r w:rsidR="00D855EE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D855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855EE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="00015F68" w:rsidRPr="0015669A">
        <w:rPr>
          <w:rFonts w:ascii="Times New Roman" w:eastAsia="Times New Roman" w:hAnsi="Times New Roman" w:cs="Times New Roman"/>
          <w:sz w:val="26"/>
          <w:szCs w:val="26"/>
        </w:rPr>
        <w:t xml:space="preserve"> SAN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Chi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nhánh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Nam -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3166" w:rsidRPr="00313166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mời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23C29" w:rsidRPr="00723C29" w:rsidRDefault="00723C29" w:rsidP="00E23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Phạm vi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: </w:t>
      </w:r>
      <w:proofErr w:type="spellStart"/>
      <w:r w:rsidR="006D1C02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="006D1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1C02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6D1C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="006D1C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D1C02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="006D1C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1C02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="000311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311FD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="000311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311FD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="000311F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311FD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0311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311FD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thống </w:t>
      </w:r>
      <w:r w:rsidR="006D1C02">
        <w:rPr>
          <w:rFonts w:ascii="Times New Roman" w:eastAsia="Times New Roman" w:hAnsi="Times New Roman" w:cs="Times New Roman"/>
          <w:sz w:val="26"/>
          <w:szCs w:val="26"/>
        </w:rPr>
        <w:t>SAN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3C29" w:rsidRPr="00723C29" w:rsidRDefault="00723C29" w:rsidP="00E23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65A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30/4,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phường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Thắng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TP.Vũng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842A7">
        <w:rPr>
          <w:rFonts w:ascii="Times New Roman" w:eastAsia="Times New Roman" w:hAnsi="Times New Roman" w:cs="Times New Roman"/>
          <w:sz w:val="26"/>
          <w:szCs w:val="26"/>
        </w:rPr>
        <w:t>R</w:t>
      </w:r>
      <w:bookmarkStart w:id="0" w:name="_GoBack"/>
      <w:bookmarkEnd w:id="0"/>
      <w:r w:rsidRPr="00723C29">
        <w:rPr>
          <w:rFonts w:ascii="Times New Roman" w:eastAsia="Times New Roman" w:hAnsi="Times New Roman" w:cs="Times New Roman"/>
          <w:sz w:val="26"/>
          <w:szCs w:val="26"/>
        </w:rPr>
        <w:t>ịa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Vũng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3C29" w:rsidRPr="00723C29" w:rsidRDefault="00723C29" w:rsidP="00E23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hi</w:t>
      </w:r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ện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IV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/2024 –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I/202</w:t>
      </w:r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3C29" w:rsidRPr="00723C29" w:rsidRDefault="00452DCB" w:rsidP="00E236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="00723C29" w:rsidRPr="00723C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3C29" w:rsidRPr="00723C29" w:rsidRDefault="00723C29" w:rsidP="003275C9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Chi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nhánh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Nam -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275C9" w:rsidRPr="00313166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3C29" w:rsidRPr="00723C29" w:rsidRDefault="00723C29" w:rsidP="00E236A0">
      <w:pPr>
        <w:numPr>
          <w:ilvl w:val="0"/>
          <w:numId w:val="1"/>
        </w:numPr>
        <w:shd w:val="clear" w:color="auto" w:fill="FFFFFF"/>
        <w:spacing w:after="120" w:line="432" w:lineRule="atLeast"/>
        <w:ind w:left="375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minh).</w:t>
      </w:r>
    </w:p>
    <w:p w:rsidR="00723C29" w:rsidRPr="0015669A" w:rsidRDefault="00723C29" w:rsidP="0098377C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ind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 xml:space="preserve"> 03 </w:t>
      </w:r>
      <w:proofErr w:type="spellStart"/>
      <w:r w:rsidRPr="0015669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5669A">
        <w:rPr>
          <w:rFonts w:ascii="Times New Roman" w:eastAsia="Times New Roman" w:hAnsi="Times New Roman" w:cs="Times New Roman"/>
          <w:sz w:val="26"/>
          <w:szCs w:val="26"/>
        </w:rPr>
        <w:t>: 2021, 2022, 2023;</w:t>
      </w:r>
    </w:p>
    <w:p w:rsidR="00723C29" w:rsidRDefault="00723C29" w:rsidP="0098377C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ind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ròng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2023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dương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723C29" w:rsidRPr="00723C29" w:rsidRDefault="00723C29" w:rsidP="0098377C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ind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Có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377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98377C">
        <w:rPr>
          <w:rFonts w:ascii="Times New Roman" w:eastAsia="Times New Roman" w:hAnsi="Times New Roman" w:cs="Times New Roman"/>
          <w:sz w:val="26"/>
          <w:szCs w:val="26"/>
        </w:rPr>
        <w:t xml:space="preserve"> 31/12/2023)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3C29" w:rsidRPr="00723C29" w:rsidRDefault="00723C29" w:rsidP="0098377C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ind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Có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thống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tin</w:t>
      </w:r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thống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lưu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thống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="000262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625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đã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723C29" w:rsidRPr="00723C29" w:rsidRDefault="00723C29" w:rsidP="00E236A0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nhu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Gói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thầu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52DCB" w:rsidRPr="0015669A" w:rsidRDefault="00723C29" w:rsidP="00E236A0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>Phòng</w:t>
      </w:r>
      <w:proofErr w:type="spellEnd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pacing w:val="-4"/>
          <w:sz w:val="26"/>
          <w:szCs w:val="26"/>
        </w:rPr>
        <w:t>Tổ</w:t>
      </w:r>
      <w:proofErr w:type="spellEnd"/>
      <w:r w:rsidR="00452DCB" w:rsidRPr="0015669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pacing w:val="-4"/>
          <w:sz w:val="26"/>
          <w:szCs w:val="26"/>
        </w:rPr>
        <w:t>chức</w:t>
      </w:r>
      <w:proofErr w:type="spellEnd"/>
      <w:r w:rsidR="00452DCB" w:rsidRPr="0015669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pacing w:val="-4"/>
          <w:sz w:val="26"/>
          <w:szCs w:val="26"/>
        </w:rPr>
        <w:t>Hành</w:t>
      </w:r>
      <w:proofErr w:type="spellEnd"/>
      <w:r w:rsidR="00452DCB" w:rsidRPr="0015669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pacing w:val="-4"/>
          <w:sz w:val="26"/>
          <w:szCs w:val="26"/>
        </w:rPr>
        <w:t>chính</w:t>
      </w:r>
      <w:proofErr w:type="spellEnd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- </w:t>
      </w:r>
      <w:proofErr w:type="spellStart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>Công</w:t>
      </w:r>
      <w:proofErr w:type="spellEnd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ty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Cảng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2DCB" w:rsidRPr="0015669A" w:rsidRDefault="00723C29" w:rsidP="00E236A0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>Địa</w:t>
      </w:r>
      <w:proofErr w:type="spellEnd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>chỉ</w:t>
      </w:r>
      <w:proofErr w:type="spellEnd"/>
      <w:r w:rsidRPr="00723C2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: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65A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30/4,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phường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Thắng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TP.Vũng</w:t>
      </w:r>
      <w:proofErr w:type="spellEnd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15669A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>Bà</w:t>
      </w:r>
      <w:proofErr w:type="spellEnd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>rịa</w:t>
      </w:r>
      <w:proofErr w:type="spellEnd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>Vũng</w:t>
      </w:r>
      <w:proofErr w:type="spellEnd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52DCB" w:rsidRPr="00723C29">
        <w:rPr>
          <w:rFonts w:ascii="Times New Roman" w:eastAsia="Times New Roman" w:hAnsi="Times New Roman" w:cs="Times New Roman"/>
          <w:sz w:val="26"/>
          <w:szCs w:val="26"/>
        </w:rPr>
        <w:t>tàu</w:t>
      </w:r>
      <w:proofErr w:type="spellEnd"/>
    </w:p>
    <w:p w:rsidR="00723C29" w:rsidRDefault="00723C29" w:rsidP="00E236A0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 xml:space="preserve">Lê </w:t>
      </w:r>
      <w:r w:rsidR="009C0A47">
        <w:rPr>
          <w:rFonts w:ascii="Times New Roman" w:eastAsia="Times New Roman" w:hAnsi="Times New Roman" w:cs="Times New Roman"/>
          <w:sz w:val="26"/>
          <w:szCs w:val="26"/>
        </w:rPr>
        <w:t>Đức Thọ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9C0A47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9C0A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0A47"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 w:rsidR="009C0A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0A47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9C0A47">
        <w:rPr>
          <w:rFonts w:ascii="Times New Roman" w:eastAsia="Times New Roman" w:hAnsi="Times New Roman" w:cs="Times New Roman"/>
          <w:sz w:val="26"/>
          <w:szCs w:val="26"/>
        </w:rPr>
        <w:t xml:space="preserve"> I.T</w:t>
      </w:r>
      <w:r w:rsidR="00BC077A">
        <w:rPr>
          <w:rFonts w:ascii="Times New Roman" w:eastAsia="Times New Roman" w:hAnsi="Times New Roman" w:cs="Times New Roman"/>
          <w:sz w:val="26"/>
          <w:szCs w:val="26"/>
        </w:rPr>
        <w:t>,</w:t>
      </w:r>
      <w:r w:rsidR="009C0A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0A47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455A" w:rsidRPr="00723C29" w:rsidRDefault="005F455A" w:rsidP="00E236A0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0254.3838104 EXT 162</w:t>
      </w:r>
    </w:p>
    <w:p w:rsidR="00723C29" w:rsidRPr="00723C29" w:rsidRDefault="00723C29" w:rsidP="00E236A0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23C2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723C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4E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57510">
        <w:rPr>
          <w:rFonts w:ascii="Times New Roman" w:eastAsia="Times New Roman" w:hAnsi="Times New Roman" w:cs="Times New Roman"/>
          <w:sz w:val="26"/>
          <w:szCs w:val="26"/>
        </w:rPr>
        <w:t>5</w:t>
      </w:r>
      <w:r w:rsidR="006869A3" w:rsidRPr="0015669A">
        <w:rPr>
          <w:rFonts w:ascii="Times New Roman" w:eastAsia="Times New Roman" w:hAnsi="Times New Roman" w:cs="Times New Roman"/>
          <w:sz w:val="26"/>
          <w:szCs w:val="26"/>
        </w:rPr>
        <w:t>/11</w:t>
      </w:r>
      <w:r w:rsidRPr="00723C29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9E47D6" w:rsidRDefault="009E47D6"/>
    <w:sectPr w:rsidR="009E47D6" w:rsidSect="003E3A4B">
      <w:pgSz w:w="11909" w:h="16834" w:code="9"/>
      <w:pgMar w:top="1276" w:right="1134" w:bottom="1418" w:left="1701" w:header="731" w:footer="726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2D0"/>
    <w:multiLevelType w:val="hybridMultilevel"/>
    <w:tmpl w:val="2E46A9B6"/>
    <w:lvl w:ilvl="0" w:tplc="AAA86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4A2C"/>
    <w:multiLevelType w:val="multilevel"/>
    <w:tmpl w:val="8E2E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9"/>
    <w:rsid w:val="00015F68"/>
    <w:rsid w:val="00026250"/>
    <w:rsid w:val="000311FD"/>
    <w:rsid w:val="0015669A"/>
    <w:rsid w:val="001D245F"/>
    <w:rsid w:val="00313166"/>
    <w:rsid w:val="003275C9"/>
    <w:rsid w:val="003E3A4B"/>
    <w:rsid w:val="00452DCB"/>
    <w:rsid w:val="005034E7"/>
    <w:rsid w:val="005F455A"/>
    <w:rsid w:val="00657510"/>
    <w:rsid w:val="006869A3"/>
    <w:rsid w:val="006B537A"/>
    <w:rsid w:val="006D1C02"/>
    <w:rsid w:val="00722287"/>
    <w:rsid w:val="00723C29"/>
    <w:rsid w:val="008C140C"/>
    <w:rsid w:val="00976D05"/>
    <w:rsid w:val="0098377C"/>
    <w:rsid w:val="009C0A47"/>
    <w:rsid w:val="009E47D6"/>
    <w:rsid w:val="00BC077A"/>
    <w:rsid w:val="00D63F17"/>
    <w:rsid w:val="00D855EE"/>
    <w:rsid w:val="00DB226E"/>
    <w:rsid w:val="00E236A0"/>
    <w:rsid w:val="00EC540D"/>
    <w:rsid w:val="00F842A7"/>
    <w:rsid w:val="00F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3A7EA-2AF1-41C9-9E51-226AC38E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3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3C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Duc Tho</dc:creator>
  <cp:keywords/>
  <dc:description/>
  <cp:lastModifiedBy>Le Duc Tho</cp:lastModifiedBy>
  <cp:revision>9</cp:revision>
  <cp:lastPrinted>2024-11-21T01:44:00Z</cp:lastPrinted>
  <dcterms:created xsi:type="dcterms:W3CDTF">2024-11-20T03:12:00Z</dcterms:created>
  <dcterms:modified xsi:type="dcterms:W3CDTF">2024-11-21T02:02:00Z</dcterms:modified>
</cp:coreProperties>
</file>